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A0" w:rsidRDefault="00091EA0" w:rsidP="00EA5493">
      <w:pPr>
        <w:pStyle w:val="Normal1"/>
        <w:spacing w:before="0" w:beforeAutospacing="0" w:after="0" w:afterAutospacing="0"/>
        <w:jc w:val="center"/>
        <w:rPr>
          <w:rStyle w:val="normalchar"/>
          <w:rFonts w:ascii="Calibri" w:hAnsi="Calibri" w:cs="Calibri"/>
          <w:b/>
          <w:bCs/>
          <w:color w:val="254784"/>
          <w:sz w:val="56"/>
          <w:szCs w:val="56"/>
        </w:rPr>
      </w:pPr>
      <w:r>
        <w:rPr>
          <w:rStyle w:val="normalchar"/>
          <w:rFonts w:ascii="Calibri" w:hAnsi="Calibri" w:cs="Calibri"/>
          <w:b/>
          <w:bCs/>
          <w:color w:val="254784"/>
          <w:sz w:val="56"/>
          <w:szCs w:val="56"/>
        </w:rPr>
        <w:t>Writing</w:t>
      </w:r>
    </w:p>
    <w:p w:rsidR="00EA5493" w:rsidRDefault="00EA5493" w:rsidP="00EA5493">
      <w:pPr>
        <w:pStyle w:val="Normal1"/>
        <w:spacing w:before="0" w:beforeAutospacing="0" w:after="0" w:afterAutospacing="0"/>
        <w:jc w:val="center"/>
        <w:rPr>
          <w:rFonts w:ascii="Calibri" w:hAnsi="Calibri" w:cs="Calibri"/>
          <w:color w:val="000000"/>
          <w:sz w:val="27"/>
          <w:szCs w:val="27"/>
        </w:rPr>
      </w:pPr>
      <w:r>
        <w:rPr>
          <w:rStyle w:val="normalchar"/>
          <w:rFonts w:ascii="Calibri" w:hAnsi="Calibri" w:cs="Calibri"/>
          <w:color w:val="009BA8"/>
          <w:sz w:val="44"/>
          <w:szCs w:val="44"/>
        </w:rPr>
        <w:t>Curriculum Intent</w:t>
      </w:r>
    </w:p>
    <w:p w:rsidR="00EA5493" w:rsidRPr="00361DDB" w:rsidRDefault="00EA5493" w:rsidP="00EA5493">
      <w:pPr>
        <w:pStyle w:val="Normal1"/>
        <w:spacing w:before="0" w:beforeAutospacing="0" w:after="0" w:afterAutospacing="0"/>
        <w:rPr>
          <w:rFonts w:ascii="Calibri" w:hAnsi="Calibri" w:cs="Calibri"/>
          <w:color w:val="000000"/>
          <w:sz w:val="27"/>
          <w:szCs w:val="27"/>
        </w:rPr>
      </w:pPr>
      <w:r>
        <w:rPr>
          <w:rFonts w:ascii="Calibri" w:hAnsi="Calibri" w:cs="Calibri"/>
          <w:color w:val="000000"/>
          <w:sz w:val="27"/>
          <w:szCs w:val="27"/>
        </w:rPr>
        <w:t> </w:t>
      </w:r>
    </w:p>
    <w:p w:rsidR="00521654" w:rsidRPr="00D50AF0" w:rsidRDefault="00EA5493" w:rsidP="00561152">
      <w:pPr>
        <w:pStyle w:val="Normal1"/>
        <w:spacing w:before="0" w:beforeAutospacing="0" w:after="160" w:afterAutospacing="0" w:line="240" w:lineRule="atLeast"/>
        <w:rPr>
          <w:rFonts w:asciiTheme="minorHAnsi" w:hAnsiTheme="minorHAnsi" w:cstheme="minorHAnsi"/>
        </w:rPr>
      </w:pPr>
      <w:r w:rsidRPr="00D50AF0">
        <w:rPr>
          <w:rFonts w:asciiTheme="minorHAnsi" w:hAnsiTheme="minorHAnsi" w:cstheme="minorHAnsi"/>
        </w:rPr>
        <w:t>Our children will be young</w:t>
      </w:r>
      <w:r w:rsidR="00091EA0" w:rsidRPr="00D50AF0">
        <w:rPr>
          <w:rFonts w:asciiTheme="minorHAnsi" w:hAnsiTheme="minorHAnsi" w:cstheme="minorHAnsi"/>
        </w:rPr>
        <w:t xml:space="preserve"> writer</w:t>
      </w:r>
      <w:r w:rsidR="00CA3D12" w:rsidRPr="00D50AF0">
        <w:rPr>
          <w:rFonts w:asciiTheme="minorHAnsi" w:hAnsiTheme="minorHAnsi" w:cstheme="minorHAnsi"/>
        </w:rPr>
        <w:t xml:space="preserve">s, becoming </w:t>
      </w:r>
      <w:r w:rsidR="00091EA0" w:rsidRPr="00D50AF0">
        <w:rPr>
          <w:rFonts w:asciiTheme="minorHAnsi" w:hAnsiTheme="minorHAnsi" w:cstheme="minorHAnsi"/>
        </w:rPr>
        <w:t>articulate and imaginative communicators</w:t>
      </w:r>
      <w:r w:rsidR="00CA3D12" w:rsidRPr="00D50AF0">
        <w:rPr>
          <w:rFonts w:asciiTheme="minorHAnsi" w:hAnsiTheme="minorHAnsi" w:cstheme="minorHAnsi"/>
        </w:rPr>
        <w:t>,</w:t>
      </w:r>
      <w:r w:rsidR="00091EA0" w:rsidRPr="00D50AF0">
        <w:rPr>
          <w:rFonts w:asciiTheme="minorHAnsi" w:hAnsiTheme="minorHAnsi" w:cstheme="minorHAnsi"/>
        </w:rPr>
        <w:t xml:space="preserve"> well-equipped with the basic skills they need to </w:t>
      </w:r>
      <w:r w:rsidR="00521654" w:rsidRPr="00D50AF0">
        <w:rPr>
          <w:rFonts w:asciiTheme="minorHAnsi" w:hAnsiTheme="minorHAnsi" w:cstheme="minorHAnsi"/>
        </w:rPr>
        <w:t xml:space="preserve">express themselves effectively in written form. We want our children to view writing as a lifelong skill that we continue to develop </w:t>
      </w:r>
      <w:r w:rsidR="00361DDB">
        <w:rPr>
          <w:rFonts w:asciiTheme="minorHAnsi" w:hAnsiTheme="minorHAnsi" w:cstheme="minorHAnsi"/>
        </w:rPr>
        <w:t>whatever</w:t>
      </w:r>
      <w:r w:rsidR="00521654" w:rsidRPr="00D50AF0">
        <w:rPr>
          <w:rFonts w:asciiTheme="minorHAnsi" w:hAnsiTheme="minorHAnsi" w:cstheme="minorHAnsi"/>
        </w:rPr>
        <w:t xml:space="preserve"> our age.</w:t>
      </w:r>
    </w:p>
    <w:p w:rsidR="00CB53EA" w:rsidRPr="00D50AF0" w:rsidRDefault="00CA3D12" w:rsidP="00521654">
      <w:pPr>
        <w:pStyle w:val="Normal1"/>
        <w:spacing w:before="0" w:beforeAutospacing="0" w:after="160" w:afterAutospacing="0" w:line="240" w:lineRule="atLeast"/>
        <w:rPr>
          <w:rFonts w:asciiTheme="minorHAnsi" w:hAnsiTheme="minorHAnsi" w:cstheme="minorHAnsi"/>
          <w:color w:val="FF0000"/>
        </w:rPr>
      </w:pPr>
      <w:r w:rsidRPr="00D50AF0">
        <w:rPr>
          <w:rFonts w:asciiTheme="minorHAnsi" w:hAnsiTheme="minorHAnsi" w:cstheme="minorHAnsi"/>
        </w:rPr>
        <w:t xml:space="preserve">Our </w:t>
      </w:r>
      <w:r w:rsidR="00091EA0" w:rsidRPr="00D50AF0">
        <w:rPr>
          <w:rFonts w:asciiTheme="minorHAnsi" w:hAnsiTheme="minorHAnsi" w:cstheme="minorHAnsi"/>
        </w:rPr>
        <w:t>children develop a genuine love of language and the written word, through a text-based approach</w:t>
      </w:r>
      <w:r w:rsidRPr="00D50AF0">
        <w:rPr>
          <w:rFonts w:asciiTheme="minorHAnsi" w:hAnsiTheme="minorHAnsi" w:cstheme="minorHAnsi"/>
        </w:rPr>
        <w:t xml:space="preserve"> which </w:t>
      </w:r>
      <w:r w:rsidR="00091EA0" w:rsidRPr="00D50AF0">
        <w:rPr>
          <w:rFonts w:asciiTheme="minorHAnsi" w:hAnsiTheme="minorHAnsi" w:cstheme="minorHAnsi"/>
        </w:rPr>
        <w:t xml:space="preserve">links closely to </w:t>
      </w:r>
      <w:r w:rsidRPr="00D50AF0">
        <w:rPr>
          <w:rFonts w:asciiTheme="minorHAnsi" w:hAnsiTheme="minorHAnsi" w:cstheme="minorHAnsi"/>
        </w:rPr>
        <w:t xml:space="preserve">our reading curriculum. </w:t>
      </w:r>
      <w:r w:rsidR="00521654" w:rsidRPr="00D50AF0">
        <w:rPr>
          <w:rFonts w:asciiTheme="minorHAnsi" w:hAnsiTheme="minorHAnsi" w:cstheme="minorHAnsi"/>
        </w:rPr>
        <w:t xml:space="preserve">Children master the knowledge and </w:t>
      </w:r>
      <w:r w:rsidR="00521654" w:rsidRPr="00E03792">
        <w:rPr>
          <w:rFonts w:asciiTheme="minorHAnsi" w:hAnsiTheme="minorHAnsi" w:cstheme="minorHAnsi"/>
        </w:rPr>
        <w:t>skills required to choose and use the appropriate genre, form and formality</w:t>
      </w:r>
      <w:r w:rsidR="0046084E" w:rsidRPr="00E03792">
        <w:rPr>
          <w:rFonts w:asciiTheme="minorHAnsi" w:hAnsiTheme="minorHAnsi" w:cstheme="minorHAnsi"/>
        </w:rPr>
        <w:t>.</w:t>
      </w:r>
      <w:r w:rsidR="00521654" w:rsidRPr="00E03792">
        <w:rPr>
          <w:rFonts w:asciiTheme="minorHAnsi" w:hAnsiTheme="minorHAnsi" w:cstheme="minorHAnsi"/>
        </w:rPr>
        <w:t xml:space="preserve"> </w:t>
      </w:r>
      <w:r w:rsidR="00E03792" w:rsidRPr="00E03792">
        <w:rPr>
          <w:rFonts w:asciiTheme="minorHAnsi" w:hAnsiTheme="minorHAnsi" w:cstheme="minorHAnsi"/>
        </w:rPr>
        <w:t>Children</w:t>
      </w:r>
      <w:r w:rsidR="0046084E" w:rsidRPr="00E03792">
        <w:rPr>
          <w:rFonts w:asciiTheme="minorHAnsi" w:hAnsiTheme="minorHAnsi" w:cstheme="minorHAnsi"/>
        </w:rPr>
        <w:t xml:space="preserve"> will write</w:t>
      </w:r>
      <w:r w:rsidR="00521654" w:rsidRPr="00E03792">
        <w:rPr>
          <w:rFonts w:asciiTheme="minorHAnsi" w:hAnsiTheme="minorHAnsi" w:cstheme="minorHAnsi"/>
        </w:rPr>
        <w:t xml:space="preserve"> f</w:t>
      </w:r>
      <w:r w:rsidR="00091EA0" w:rsidRPr="00E03792">
        <w:rPr>
          <w:rFonts w:asciiTheme="minorHAnsi" w:hAnsiTheme="minorHAnsi" w:cstheme="minorHAnsi"/>
        </w:rPr>
        <w:t>or</w:t>
      </w:r>
      <w:r w:rsidR="00091EA0" w:rsidRPr="00D50AF0">
        <w:rPr>
          <w:rFonts w:asciiTheme="minorHAnsi" w:hAnsiTheme="minorHAnsi" w:cstheme="minorHAnsi"/>
        </w:rPr>
        <w:t xml:space="preserve"> a purpose </w:t>
      </w:r>
      <w:r w:rsidR="00964830" w:rsidRPr="00D50AF0">
        <w:rPr>
          <w:rFonts w:asciiTheme="minorHAnsi" w:hAnsiTheme="minorHAnsi" w:cstheme="minorHAnsi"/>
        </w:rPr>
        <w:t>and a</w:t>
      </w:r>
      <w:r w:rsidR="00521654" w:rsidRPr="00D50AF0">
        <w:rPr>
          <w:rFonts w:asciiTheme="minorHAnsi" w:hAnsiTheme="minorHAnsi" w:cstheme="minorHAnsi"/>
        </w:rPr>
        <w:t xml:space="preserve"> variety of </w:t>
      </w:r>
      <w:r w:rsidR="00521654" w:rsidRPr="00C02868">
        <w:rPr>
          <w:rFonts w:asciiTheme="minorHAnsi" w:hAnsiTheme="minorHAnsi" w:cstheme="minorHAnsi"/>
        </w:rPr>
        <w:t>audiences</w:t>
      </w:r>
      <w:r w:rsidR="00E03792">
        <w:rPr>
          <w:rFonts w:asciiTheme="minorHAnsi" w:hAnsiTheme="minorHAnsi" w:cstheme="minorHAnsi"/>
        </w:rPr>
        <w:t xml:space="preserve"> to </w:t>
      </w:r>
      <w:r w:rsidR="00E03792" w:rsidRPr="00D50AF0">
        <w:rPr>
          <w:rFonts w:asciiTheme="minorHAnsi" w:hAnsiTheme="minorHAnsi" w:cstheme="minorHAnsi"/>
        </w:rPr>
        <w:t>ensure</w:t>
      </w:r>
      <w:r w:rsidR="00521654" w:rsidRPr="00D50AF0">
        <w:rPr>
          <w:rFonts w:asciiTheme="minorHAnsi" w:hAnsiTheme="minorHAnsi" w:cstheme="minorHAnsi"/>
        </w:rPr>
        <w:t xml:space="preserve"> </w:t>
      </w:r>
      <w:r w:rsidR="00E03792">
        <w:rPr>
          <w:rFonts w:asciiTheme="minorHAnsi" w:hAnsiTheme="minorHAnsi" w:cstheme="minorHAnsi"/>
        </w:rPr>
        <w:t>they</w:t>
      </w:r>
      <w:r w:rsidR="00521654" w:rsidRPr="00D50AF0">
        <w:rPr>
          <w:rFonts w:asciiTheme="minorHAnsi" w:hAnsiTheme="minorHAnsi" w:cstheme="minorHAnsi"/>
        </w:rPr>
        <w:t xml:space="preserve"> s</w:t>
      </w:r>
      <w:r w:rsidR="00091EA0" w:rsidRPr="00D50AF0">
        <w:rPr>
          <w:rFonts w:asciiTheme="minorHAnsi" w:hAnsiTheme="minorHAnsi" w:cstheme="minorHAnsi"/>
        </w:rPr>
        <w:t>ee themselves as real writers</w:t>
      </w:r>
      <w:r w:rsidR="00521654" w:rsidRPr="00D50AF0">
        <w:rPr>
          <w:rFonts w:asciiTheme="minorHAnsi" w:hAnsiTheme="minorHAnsi" w:cstheme="minorHAnsi"/>
        </w:rPr>
        <w:t>. We encourage children to take ownership of their writing, from initial ideas through organising, planning and editing</w:t>
      </w:r>
      <w:r w:rsidR="00091EA0" w:rsidRPr="00D50AF0">
        <w:rPr>
          <w:rFonts w:asciiTheme="minorHAnsi" w:hAnsiTheme="minorHAnsi" w:cstheme="minorHAnsi"/>
        </w:rPr>
        <w:t xml:space="preserve"> </w:t>
      </w:r>
      <w:r w:rsidR="00521654" w:rsidRPr="00D50AF0">
        <w:rPr>
          <w:rFonts w:asciiTheme="minorHAnsi" w:hAnsiTheme="minorHAnsi" w:cstheme="minorHAnsi"/>
        </w:rPr>
        <w:t>to final publication if appropriat</w:t>
      </w:r>
      <w:r w:rsidR="0050008A" w:rsidRPr="00D50AF0">
        <w:rPr>
          <w:rFonts w:asciiTheme="minorHAnsi" w:hAnsiTheme="minorHAnsi" w:cstheme="minorHAnsi"/>
        </w:rPr>
        <w:t>e, and to mirror this process throughout the wider curriculum.</w:t>
      </w:r>
    </w:p>
    <w:p w:rsidR="00EA5493" w:rsidRDefault="00EA5493" w:rsidP="00361DDB">
      <w:pPr>
        <w:pStyle w:val="Normal1"/>
        <w:spacing w:before="0" w:beforeAutospacing="0" w:after="0" w:afterAutospacing="0"/>
        <w:jc w:val="center"/>
        <w:rPr>
          <w:rFonts w:ascii="Calibri" w:hAnsi="Calibri" w:cs="Calibri"/>
          <w:color w:val="000000"/>
          <w:sz w:val="27"/>
          <w:szCs w:val="27"/>
        </w:rPr>
      </w:pPr>
      <w:r>
        <w:rPr>
          <w:rStyle w:val="normalchar"/>
          <w:rFonts w:ascii="Calibri" w:hAnsi="Calibri" w:cs="Calibri"/>
          <w:color w:val="009BA8"/>
          <w:sz w:val="44"/>
          <w:szCs w:val="44"/>
        </w:rPr>
        <w:t>Curriculum Implementation</w:t>
      </w:r>
    </w:p>
    <w:p w:rsidR="00D24FF3" w:rsidRDefault="00D24FF3" w:rsidP="007C79AD">
      <w:pPr>
        <w:pStyle w:val="Normal1"/>
        <w:spacing w:before="0" w:beforeAutospacing="0" w:after="160" w:afterAutospacing="0" w:line="240" w:lineRule="atLeast"/>
        <w:rPr>
          <w:rFonts w:ascii="Calibri" w:hAnsi="Calibri" w:cs="Calibri"/>
          <w:b/>
          <w:bCs/>
          <w:color w:val="000000"/>
        </w:rPr>
      </w:pPr>
    </w:p>
    <w:p w:rsidR="007C79AD" w:rsidRDefault="007C79AD" w:rsidP="007C79AD">
      <w:pPr>
        <w:pStyle w:val="Normal1"/>
        <w:spacing w:before="0" w:beforeAutospacing="0" w:after="160" w:afterAutospacing="0" w:line="240" w:lineRule="atLeast"/>
        <w:rPr>
          <w:rFonts w:ascii="Calibri" w:hAnsi="Calibri" w:cs="Calibri"/>
          <w:b/>
          <w:bCs/>
          <w:color w:val="000000"/>
        </w:rPr>
      </w:pPr>
      <w:bookmarkStart w:id="0" w:name="_GoBack"/>
      <w:bookmarkEnd w:id="0"/>
      <w:r>
        <w:rPr>
          <w:rFonts w:ascii="Calibri" w:hAnsi="Calibri" w:cs="Calibri"/>
          <w:b/>
          <w:bCs/>
          <w:color w:val="000000"/>
        </w:rPr>
        <w:t>Texts for writing</w:t>
      </w:r>
    </w:p>
    <w:p w:rsidR="000A3CD1" w:rsidRDefault="00052D5A" w:rsidP="0050008A">
      <w:pPr>
        <w:pStyle w:val="Normal1"/>
        <w:spacing w:before="0" w:beforeAutospacing="0" w:after="160" w:afterAutospacing="0" w:line="240" w:lineRule="atLeast"/>
        <w:rPr>
          <w:rFonts w:ascii="Calibri" w:hAnsi="Calibri" w:cs="Calibri"/>
          <w:color w:val="000000"/>
        </w:rPr>
      </w:pPr>
      <w:r>
        <w:rPr>
          <w:rFonts w:ascii="Calibri" w:hAnsi="Calibri" w:cs="Calibri"/>
          <w:color w:val="000000"/>
        </w:rPr>
        <w:t>Quality texts</w:t>
      </w:r>
      <w:r w:rsidR="00D50AF0">
        <w:rPr>
          <w:rFonts w:ascii="Calibri" w:hAnsi="Calibri" w:cs="Calibri"/>
          <w:color w:val="000000"/>
        </w:rPr>
        <w:t xml:space="preserve">, films, artefacts and </w:t>
      </w:r>
      <w:r w:rsidR="00091EA0">
        <w:rPr>
          <w:rFonts w:ascii="Calibri" w:hAnsi="Calibri" w:cs="Calibri"/>
          <w:color w:val="000000"/>
        </w:rPr>
        <w:t xml:space="preserve">real purposes for writing </w:t>
      </w:r>
      <w:r>
        <w:rPr>
          <w:rFonts w:ascii="Calibri" w:hAnsi="Calibri" w:cs="Calibri"/>
          <w:color w:val="000000"/>
        </w:rPr>
        <w:t>feature at the heart of the</w:t>
      </w:r>
      <w:r w:rsidR="00091EA0">
        <w:rPr>
          <w:rFonts w:ascii="Calibri" w:hAnsi="Calibri" w:cs="Calibri"/>
          <w:color w:val="000000"/>
        </w:rPr>
        <w:t xml:space="preserve"> writing</w:t>
      </w:r>
      <w:r>
        <w:rPr>
          <w:rFonts w:ascii="Calibri" w:hAnsi="Calibri" w:cs="Calibri"/>
          <w:color w:val="000000"/>
        </w:rPr>
        <w:t xml:space="preserve"> curriculum.  </w:t>
      </w:r>
      <w:r w:rsidR="0050008A">
        <w:rPr>
          <w:rFonts w:ascii="Calibri" w:hAnsi="Calibri" w:cs="Calibri"/>
          <w:color w:val="000000"/>
        </w:rPr>
        <w:t xml:space="preserve">Texts are </w:t>
      </w:r>
      <w:r w:rsidR="00361DDB">
        <w:rPr>
          <w:rFonts w:ascii="Calibri" w:hAnsi="Calibri" w:cs="Calibri"/>
          <w:color w:val="000000"/>
        </w:rPr>
        <w:t>chosen</w:t>
      </w:r>
      <w:r w:rsidR="0050008A">
        <w:rPr>
          <w:rFonts w:ascii="Calibri" w:hAnsi="Calibri" w:cs="Calibri"/>
          <w:color w:val="000000"/>
        </w:rPr>
        <w:t xml:space="preserve"> for their stand</w:t>
      </w:r>
      <w:r w:rsidR="00D50AF0">
        <w:rPr>
          <w:rFonts w:ascii="Calibri" w:hAnsi="Calibri" w:cs="Calibri"/>
          <w:color w:val="000000"/>
        </w:rPr>
        <w:t>-</w:t>
      </w:r>
      <w:r w:rsidR="0050008A">
        <w:rPr>
          <w:rFonts w:ascii="Calibri" w:hAnsi="Calibri" w:cs="Calibri"/>
          <w:color w:val="000000"/>
        </w:rPr>
        <w:t xml:space="preserve">alone quality and will </w:t>
      </w:r>
      <w:r w:rsidR="000E6FE7">
        <w:rPr>
          <w:rFonts w:ascii="Calibri" w:hAnsi="Calibri" w:cs="Calibri"/>
          <w:color w:val="000000"/>
        </w:rPr>
        <w:t xml:space="preserve">on occasion </w:t>
      </w:r>
      <w:r w:rsidR="0050008A">
        <w:rPr>
          <w:rFonts w:ascii="Calibri" w:hAnsi="Calibri" w:cs="Calibri"/>
          <w:color w:val="000000"/>
        </w:rPr>
        <w:t>match to the wider curriculum for the benefit of context and purpose.</w:t>
      </w:r>
    </w:p>
    <w:p w:rsidR="000E6FE7" w:rsidRDefault="000E6FE7" w:rsidP="0050008A">
      <w:pPr>
        <w:pStyle w:val="Normal1"/>
        <w:spacing w:before="0" w:beforeAutospacing="0" w:after="160" w:afterAutospacing="0" w:line="240" w:lineRule="atLeast"/>
        <w:rPr>
          <w:rFonts w:ascii="Calibri" w:hAnsi="Calibri" w:cs="Calibri"/>
          <w:color w:val="000000"/>
        </w:rPr>
      </w:pPr>
      <w:r>
        <w:rPr>
          <w:rFonts w:ascii="Calibri" w:hAnsi="Calibri" w:cs="Calibri"/>
          <w:color w:val="000000"/>
        </w:rPr>
        <w:t xml:space="preserve">Planning flows from the building blocks of securing spoken language, a </w:t>
      </w:r>
      <w:r w:rsidR="00D50AF0">
        <w:rPr>
          <w:rFonts w:ascii="Calibri" w:hAnsi="Calibri" w:cs="Calibri"/>
          <w:color w:val="000000"/>
        </w:rPr>
        <w:t xml:space="preserve">rapidly </w:t>
      </w:r>
      <w:r>
        <w:rPr>
          <w:rFonts w:ascii="Calibri" w:hAnsi="Calibri" w:cs="Calibri"/>
          <w:color w:val="000000"/>
        </w:rPr>
        <w:t xml:space="preserve">developing vocabulary and short, purposeful written texts in the EYFS to developing and mastering a secure grasp of grammar through </w:t>
      </w:r>
      <w:r w:rsidR="00D50AF0">
        <w:rPr>
          <w:rFonts w:ascii="Calibri" w:hAnsi="Calibri" w:cs="Calibri"/>
          <w:color w:val="000000"/>
        </w:rPr>
        <w:t xml:space="preserve">to </w:t>
      </w:r>
      <w:r>
        <w:rPr>
          <w:rFonts w:ascii="Calibri" w:hAnsi="Calibri" w:cs="Calibri"/>
          <w:color w:val="000000"/>
        </w:rPr>
        <w:t>Year Six. Planning supports the development of each genre for writing and identifies desired outcomes to ensure there is breadth and depth in writing opportunity.</w:t>
      </w:r>
    </w:p>
    <w:p w:rsidR="000A3CD1" w:rsidRPr="000A3CD1" w:rsidRDefault="000A3CD1" w:rsidP="00472AD5">
      <w:pPr>
        <w:pStyle w:val="Normal1"/>
        <w:spacing w:before="0" w:beforeAutospacing="0" w:after="160" w:afterAutospacing="0" w:line="240" w:lineRule="atLeast"/>
        <w:rPr>
          <w:rFonts w:ascii="Calibri" w:hAnsi="Calibri" w:cs="Calibri"/>
          <w:b/>
          <w:bCs/>
          <w:color w:val="000000"/>
        </w:rPr>
      </w:pPr>
      <w:r w:rsidRPr="000A3CD1">
        <w:rPr>
          <w:rFonts w:ascii="Calibri" w:hAnsi="Calibri" w:cs="Calibri"/>
          <w:b/>
          <w:bCs/>
          <w:color w:val="000000"/>
        </w:rPr>
        <w:t>Phonics</w:t>
      </w:r>
      <w:r w:rsidR="00472AD5" w:rsidRPr="00472AD5">
        <w:rPr>
          <w:rFonts w:ascii="Calibri" w:hAnsi="Calibri" w:cs="Calibri"/>
          <w:b/>
          <w:bCs/>
          <w:color w:val="000000"/>
        </w:rPr>
        <w:t xml:space="preserve"> </w:t>
      </w:r>
      <w:r w:rsidR="00472AD5">
        <w:rPr>
          <w:rFonts w:ascii="Calibri" w:hAnsi="Calibri" w:cs="Calibri"/>
          <w:b/>
          <w:bCs/>
          <w:color w:val="000000"/>
        </w:rPr>
        <w:t xml:space="preserve">and </w:t>
      </w:r>
      <w:r w:rsidR="00964830">
        <w:rPr>
          <w:rFonts w:ascii="Calibri" w:hAnsi="Calibri" w:cs="Calibri"/>
          <w:b/>
          <w:bCs/>
          <w:color w:val="000000"/>
        </w:rPr>
        <w:t>spelling:</w:t>
      </w:r>
    </w:p>
    <w:p w:rsidR="000E6FE7" w:rsidRDefault="004F50C3" w:rsidP="000E6FE7">
      <w:pPr>
        <w:pStyle w:val="Normal1"/>
        <w:spacing w:before="0" w:beforeAutospacing="0" w:after="160" w:afterAutospacing="0" w:line="240" w:lineRule="atLeast"/>
        <w:rPr>
          <w:rFonts w:ascii="Calibri" w:hAnsi="Calibri" w:cs="Calibri"/>
          <w:color w:val="000000"/>
        </w:rPr>
      </w:pPr>
      <w:r w:rsidRPr="00AC58AA">
        <w:rPr>
          <w:rFonts w:ascii="Calibri" w:hAnsi="Calibri" w:cs="Calibri"/>
          <w:color w:val="000000"/>
        </w:rPr>
        <w:t>Throughout PACE Academy Trus</w:t>
      </w:r>
      <w:r w:rsidR="000E6FE7">
        <w:rPr>
          <w:rFonts w:ascii="Calibri" w:hAnsi="Calibri" w:cs="Calibri"/>
          <w:color w:val="000000"/>
        </w:rPr>
        <w:t>t a strong phonics programme supports the development of spelling and handwriting. These are commercial, well-established schemes and the schools invest heavily in supporting resources and CPD.</w:t>
      </w:r>
      <w:r w:rsidR="006C509B">
        <w:rPr>
          <w:rFonts w:ascii="Calibri" w:hAnsi="Calibri" w:cs="Calibri"/>
          <w:color w:val="000000"/>
        </w:rPr>
        <w:t xml:space="preserve"> In later years, a pre-</w:t>
      </w:r>
      <w:r w:rsidR="00964830">
        <w:rPr>
          <w:rFonts w:ascii="Calibri" w:hAnsi="Calibri" w:cs="Calibri"/>
          <w:color w:val="000000"/>
        </w:rPr>
        <w:t>planned spelling</w:t>
      </w:r>
      <w:r w:rsidR="006C509B">
        <w:rPr>
          <w:rFonts w:ascii="Calibri" w:hAnsi="Calibri" w:cs="Calibri"/>
          <w:color w:val="000000"/>
        </w:rPr>
        <w:t xml:space="preserve"> scheme is actively </w:t>
      </w:r>
      <w:r w:rsidR="00964830">
        <w:rPr>
          <w:rFonts w:ascii="Calibri" w:hAnsi="Calibri" w:cs="Calibri"/>
          <w:color w:val="000000"/>
        </w:rPr>
        <w:t xml:space="preserve">taught </w:t>
      </w:r>
      <w:r w:rsidR="006C509B">
        <w:rPr>
          <w:rFonts w:ascii="Calibri" w:hAnsi="Calibri" w:cs="Calibri"/>
          <w:color w:val="000000"/>
        </w:rPr>
        <w:t>weekly to encourage both the accurate recall of spellings and the development of strategies to spell unfamiliar words.</w:t>
      </w:r>
    </w:p>
    <w:p w:rsidR="00472AD5" w:rsidRDefault="00472AD5" w:rsidP="000E6FE7">
      <w:pPr>
        <w:pStyle w:val="Normal1"/>
        <w:spacing w:before="0" w:beforeAutospacing="0" w:after="160" w:afterAutospacing="0" w:line="240" w:lineRule="atLeast"/>
        <w:rPr>
          <w:rFonts w:ascii="Calibri" w:hAnsi="Calibri" w:cs="Calibri"/>
          <w:b/>
          <w:bCs/>
          <w:color w:val="000000"/>
        </w:rPr>
      </w:pPr>
      <w:r>
        <w:rPr>
          <w:rFonts w:ascii="Calibri" w:hAnsi="Calibri" w:cs="Calibri"/>
          <w:b/>
          <w:bCs/>
          <w:color w:val="000000"/>
        </w:rPr>
        <w:t>Handwriting</w:t>
      </w:r>
      <w:r w:rsidR="000E6FE7">
        <w:rPr>
          <w:rFonts w:ascii="Calibri" w:hAnsi="Calibri" w:cs="Calibri"/>
          <w:b/>
          <w:bCs/>
          <w:color w:val="000000"/>
        </w:rPr>
        <w:t xml:space="preserve"> and Presentation:</w:t>
      </w:r>
    </w:p>
    <w:p w:rsidR="000E6FE7" w:rsidRPr="000E6FE7" w:rsidRDefault="000E6FE7" w:rsidP="000E6FE7">
      <w:pPr>
        <w:pStyle w:val="Normal1"/>
        <w:spacing w:before="0" w:beforeAutospacing="0" w:after="160" w:afterAutospacing="0" w:line="240" w:lineRule="atLeast"/>
        <w:rPr>
          <w:rFonts w:ascii="Calibri" w:hAnsi="Calibri" w:cs="Calibri"/>
          <w:color w:val="000000"/>
        </w:rPr>
      </w:pPr>
      <w:r w:rsidRPr="00BF4283">
        <w:rPr>
          <w:rFonts w:ascii="Calibri" w:hAnsi="Calibri" w:cs="Calibri"/>
          <w:color w:val="000000"/>
        </w:rPr>
        <w:t>Children are taught to write in a flue</w:t>
      </w:r>
      <w:r w:rsidR="0019587C" w:rsidRPr="00BF4283">
        <w:rPr>
          <w:rFonts w:ascii="Calibri" w:hAnsi="Calibri" w:cs="Calibri"/>
          <w:color w:val="000000"/>
        </w:rPr>
        <w:t>nt cursive style</w:t>
      </w:r>
      <w:r w:rsidRPr="00BF4283">
        <w:rPr>
          <w:rFonts w:ascii="Calibri" w:hAnsi="Calibri" w:cs="Calibri"/>
          <w:color w:val="000000"/>
        </w:rPr>
        <w:t>. As they</w:t>
      </w:r>
      <w:r>
        <w:rPr>
          <w:rFonts w:ascii="Calibri" w:hAnsi="Calibri" w:cs="Calibri"/>
          <w:color w:val="000000"/>
        </w:rPr>
        <w:t xml:space="preserve"> get older, speed and resilience </w:t>
      </w:r>
      <w:r w:rsidR="00964830">
        <w:rPr>
          <w:rFonts w:ascii="Calibri" w:hAnsi="Calibri" w:cs="Calibri"/>
          <w:color w:val="000000"/>
        </w:rPr>
        <w:t>are</w:t>
      </w:r>
      <w:r>
        <w:rPr>
          <w:rFonts w:ascii="Calibri" w:hAnsi="Calibri" w:cs="Calibri"/>
          <w:color w:val="000000"/>
        </w:rPr>
        <w:t xml:space="preserve"> encouraged and </w:t>
      </w:r>
      <w:r w:rsidR="00964830">
        <w:rPr>
          <w:rFonts w:ascii="Calibri" w:hAnsi="Calibri" w:cs="Calibri"/>
          <w:color w:val="000000"/>
        </w:rPr>
        <w:t>practised,</w:t>
      </w:r>
      <w:r>
        <w:rPr>
          <w:rFonts w:ascii="Calibri" w:hAnsi="Calibri" w:cs="Calibri"/>
          <w:color w:val="000000"/>
        </w:rPr>
        <w:t xml:space="preserve"> and they are introduced where appropriate to different lettering </w:t>
      </w:r>
      <w:r w:rsidR="00964830">
        <w:rPr>
          <w:rFonts w:ascii="Calibri" w:hAnsi="Calibri" w:cs="Calibri"/>
          <w:color w:val="000000"/>
        </w:rPr>
        <w:t>e.g.,</w:t>
      </w:r>
      <w:r>
        <w:rPr>
          <w:rFonts w:ascii="Calibri" w:hAnsi="Calibri" w:cs="Calibri"/>
          <w:color w:val="000000"/>
        </w:rPr>
        <w:t xml:space="preserve"> print for maps and labels.</w:t>
      </w:r>
    </w:p>
    <w:p w:rsidR="00472AD5" w:rsidRDefault="00472AD5" w:rsidP="00EA5493">
      <w:pPr>
        <w:pStyle w:val="Normal1"/>
        <w:spacing w:before="0" w:beforeAutospacing="0" w:after="160" w:afterAutospacing="0" w:line="240" w:lineRule="atLeast"/>
        <w:rPr>
          <w:rFonts w:ascii="Calibri" w:hAnsi="Calibri" w:cs="Calibri"/>
          <w:b/>
          <w:bCs/>
          <w:color w:val="000000"/>
        </w:rPr>
      </w:pPr>
      <w:r>
        <w:rPr>
          <w:rFonts w:ascii="Calibri" w:hAnsi="Calibri" w:cs="Calibri"/>
          <w:b/>
          <w:bCs/>
          <w:color w:val="000000"/>
        </w:rPr>
        <w:t>The importance of building an ambitious vocabulary</w:t>
      </w:r>
      <w:r w:rsidR="006C509B">
        <w:rPr>
          <w:rFonts w:ascii="Calibri" w:hAnsi="Calibri" w:cs="Calibri"/>
          <w:b/>
          <w:bCs/>
          <w:color w:val="000000"/>
        </w:rPr>
        <w:t>:</w:t>
      </w:r>
    </w:p>
    <w:p w:rsidR="000E6FE7" w:rsidRPr="007C79AD" w:rsidRDefault="000E6FE7" w:rsidP="007C79AD">
      <w:pPr>
        <w:pStyle w:val="Normal1"/>
        <w:spacing w:before="0" w:beforeAutospacing="0" w:after="160" w:afterAutospacing="0" w:line="240" w:lineRule="atLeast"/>
        <w:rPr>
          <w:rFonts w:ascii="Calibri" w:hAnsi="Calibri" w:cs="Calibri"/>
          <w:color w:val="000000"/>
        </w:rPr>
      </w:pPr>
      <w:r w:rsidRPr="007C79AD">
        <w:rPr>
          <w:rFonts w:ascii="Calibri" w:hAnsi="Calibri" w:cs="Calibri"/>
          <w:color w:val="000000"/>
        </w:rPr>
        <w:t xml:space="preserve">For children across PACE, the building of vocabulary in all English lessons is of paramount importance. Vocabulary is collected from texts and through thesaurus and dictionary work. Children are taught to use words in context and to </w:t>
      </w:r>
      <w:r w:rsidR="007C79AD" w:rsidRPr="007C79AD">
        <w:rPr>
          <w:rFonts w:ascii="Calibri" w:hAnsi="Calibri" w:cs="Calibri"/>
          <w:color w:val="000000"/>
        </w:rPr>
        <w:t>consider their suitab</w:t>
      </w:r>
      <w:r w:rsidR="007C79AD">
        <w:rPr>
          <w:rFonts w:ascii="Calibri" w:hAnsi="Calibri" w:cs="Calibri"/>
          <w:color w:val="000000"/>
        </w:rPr>
        <w:t>i</w:t>
      </w:r>
      <w:r w:rsidR="007C79AD" w:rsidRPr="007C79AD">
        <w:rPr>
          <w:rFonts w:ascii="Calibri" w:hAnsi="Calibri" w:cs="Calibri"/>
          <w:color w:val="000000"/>
        </w:rPr>
        <w:t>lity for effect through using ‘shades of meaning’</w:t>
      </w:r>
      <w:r w:rsidR="005B00E7">
        <w:rPr>
          <w:rFonts w:ascii="Calibri" w:hAnsi="Calibri" w:cs="Calibri"/>
          <w:color w:val="000000"/>
        </w:rPr>
        <w:t xml:space="preserve"> </w:t>
      </w:r>
      <w:r w:rsidR="007C79AD" w:rsidRPr="007C79AD">
        <w:rPr>
          <w:rFonts w:ascii="Calibri" w:hAnsi="Calibri" w:cs="Calibri"/>
          <w:color w:val="000000"/>
        </w:rPr>
        <w:t>techniques.  A study of prefixes, suffixes</w:t>
      </w:r>
      <w:r w:rsidR="007C79AD">
        <w:rPr>
          <w:rFonts w:ascii="Calibri" w:hAnsi="Calibri" w:cs="Calibri"/>
          <w:color w:val="000000"/>
        </w:rPr>
        <w:t xml:space="preserve">, antonyms, </w:t>
      </w:r>
      <w:r w:rsidR="007C79AD">
        <w:rPr>
          <w:rFonts w:ascii="Calibri" w:hAnsi="Calibri" w:cs="Calibri"/>
          <w:color w:val="000000"/>
        </w:rPr>
        <w:lastRenderedPageBreak/>
        <w:t>synonyms and etymol</w:t>
      </w:r>
      <w:r w:rsidR="006C509B">
        <w:rPr>
          <w:rFonts w:ascii="Calibri" w:hAnsi="Calibri" w:cs="Calibri"/>
          <w:color w:val="000000"/>
        </w:rPr>
        <w:t>o</w:t>
      </w:r>
      <w:r w:rsidR="007C79AD">
        <w:rPr>
          <w:rFonts w:ascii="Calibri" w:hAnsi="Calibri" w:cs="Calibri"/>
          <w:color w:val="000000"/>
        </w:rPr>
        <w:t>gy</w:t>
      </w:r>
      <w:r w:rsidR="007C79AD" w:rsidRPr="007C79AD">
        <w:rPr>
          <w:rFonts w:ascii="Calibri" w:hAnsi="Calibri" w:cs="Calibri"/>
          <w:color w:val="000000"/>
        </w:rPr>
        <w:t xml:space="preserve"> begins early to </w:t>
      </w:r>
      <w:r w:rsidR="00964830" w:rsidRPr="007C79AD">
        <w:rPr>
          <w:rFonts w:ascii="Calibri" w:hAnsi="Calibri" w:cs="Calibri"/>
          <w:color w:val="000000"/>
        </w:rPr>
        <w:t>encourage a</w:t>
      </w:r>
      <w:r w:rsidR="007C79AD">
        <w:rPr>
          <w:rFonts w:ascii="Calibri" w:hAnsi="Calibri" w:cs="Calibri"/>
          <w:color w:val="000000"/>
        </w:rPr>
        <w:t xml:space="preserve"> </w:t>
      </w:r>
      <w:r w:rsidR="007C79AD" w:rsidRPr="007C79AD">
        <w:rPr>
          <w:rFonts w:ascii="Calibri" w:hAnsi="Calibri" w:cs="Calibri"/>
          <w:color w:val="000000"/>
        </w:rPr>
        <w:t>curiosity and love of words and their meanings. Children are encouraged and rewarded for experimenting with new vocabulary and are encouraged to use words in full sentences from the outset.</w:t>
      </w:r>
    </w:p>
    <w:p w:rsidR="00472AD5" w:rsidRDefault="00472AD5" w:rsidP="00EA5493">
      <w:pPr>
        <w:pStyle w:val="Normal1"/>
        <w:spacing w:before="0" w:beforeAutospacing="0" w:after="160" w:afterAutospacing="0" w:line="240" w:lineRule="atLeast"/>
        <w:rPr>
          <w:rFonts w:ascii="Calibri" w:hAnsi="Calibri" w:cs="Calibri"/>
          <w:b/>
          <w:bCs/>
          <w:color w:val="000000"/>
        </w:rPr>
      </w:pPr>
      <w:r>
        <w:rPr>
          <w:rFonts w:ascii="Calibri" w:hAnsi="Calibri" w:cs="Calibri"/>
          <w:b/>
          <w:bCs/>
          <w:color w:val="000000"/>
        </w:rPr>
        <w:t>Talk for writing</w:t>
      </w:r>
    </w:p>
    <w:p w:rsidR="00D50AF0" w:rsidRDefault="00D50AF0" w:rsidP="00D50AF0">
      <w:pPr>
        <w:pStyle w:val="Normal1"/>
        <w:spacing w:before="0" w:beforeAutospacing="0" w:after="160" w:afterAutospacing="0" w:line="240" w:lineRule="atLeast"/>
        <w:rPr>
          <w:rFonts w:ascii="Calibri" w:hAnsi="Calibri" w:cs="Calibri"/>
          <w:color w:val="000000"/>
        </w:rPr>
      </w:pPr>
      <w:r>
        <w:rPr>
          <w:rFonts w:ascii="Calibri" w:hAnsi="Calibri" w:cs="Calibri"/>
          <w:color w:val="000000"/>
        </w:rPr>
        <w:t xml:space="preserve">Children are encouraged to orally rehearse their ideas and are taught using a mixture of modelled, shared and guided </w:t>
      </w:r>
      <w:r w:rsidR="00964830">
        <w:rPr>
          <w:rFonts w:ascii="Calibri" w:hAnsi="Calibri" w:cs="Calibri"/>
          <w:color w:val="000000"/>
        </w:rPr>
        <w:t>writing.</w:t>
      </w:r>
      <w:r>
        <w:rPr>
          <w:rFonts w:ascii="Calibri" w:hAnsi="Calibri" w:cs="Calibri"/>
          <w:color w:val="000000"/>
        </w:rPr>
        <w:t xml:space="preserve"> Independent writing is encouraged in the form of short, mirrored learning or as longer, complete pieces of work.</w:t>
      </w:r>
    </w:p>
    <w:p w:rsidR="00472AD5" w:rsidRPr="00D50AF0" w:rsidRDefault="00472AD5" w:rsidP="00D50AF0">
      <w:pPr>
        <w:pStyle w:val="Normal1"/>
        <w:spacing w:before="0" w:beforeAutospacing="0" w:after="160" w:afterAutospacing="0" w:line="240" w:lineRule="atLeast"/>
        <w:rPr>
          <w:rFonts w:ascii="Calibri" w:hAnsi="Calibri" w:cs="Calibri"/>
          <w:b/>
          <w:bCs/>
          <w:color w:val="000000"/>
        </w:rPr>
      </w:pPr>
      <w:r w:rsidRPr="00D50AF0">
        <w:rPr>
          <w:rFonts w:ascii="Calibri" w:hAnsi="Calibri" w:cs="Calibri"/>
          <w:b/>
          <w:bCs/>
          <w:color w:val="000000"/>
        </w:rPr>
        <w:t>Working walls</w:t>
      </w:r>
    </w:p>
    <w:p w:rsidR="00D50AF0" w:rsidRDefault="00D50AF0" w:rsidP="00D50AF0">
      <w:pPr>
        <w:pStyle w:val="Normal1"/>
        <w:spacing w:before="0" w:beforeAutospacing="0" w:after="160" w:afterAutospacing="0" w:line="240" w:lineRule="atLeast"/>
        <w:rPr>
          <w:rFonts w:ascii="Calibri" w:hAnsi="Calibri" w:cs="Calibri"/>
          <w:color w:val="000000"/>
        </w:rPr>
      </w:pPr>
      <w:r>
        <w:rPr>
          <w:rFonts w:ascii="Calibri" w:hAnsi="Calibri" w:cs="Calibri"/>
          <w:color w:val="000000"/>
        </w:rPr>
        <w:t xml:space="preserve">Teachers across the Trust use working walls to support independence in </w:t>
      </w:r>
      <w:r w:rsidR="00361DDB">
        <w:rPr>
          <w:rFonts w:ascii="Calibri" w:hAnsi="Calibri" w:cs="Calibri"/>
          <w:color w:val="000000"/>
        </w:rPr>
        <w:t>l</w:t>
      </w:r>
      <w:r>
        <w:rPr>
          <w:rFonts w:ascii="Calibri" w:hAnsi="Calibri" w:cs="Calibri"/>
          <w:color w:val="000000"/>
        </w:rPr>
        <w:t>earning through every step of a writing unit. The working walls are focussed on the specific learning object</w:t>
      </w:r>
      <w:r w:rsidR="00361DDB">
        <w:rPr>
          <w:rFonts w:ascii="Calibri" w:hAnsi="Calibri" w:cs="Calibri"/>
          <w:color w:val="000000"/>
        </w:rPr>
        <w:t xml:space="preserve">ives </w:t>
      </w:r>
      <w:r>
        <w:rPr>
          <w:rFonts w:ascii="Calibri" w:hAnsi="Calibri" w:cs="Calibri"/>
          <w:color w:val="000000"/>
        </w:rPr>
        <w:t>and are updated regularly throughout each unit.</w:t>
      </w:r>
    </w:p>
    <w:p w:rsidR="00EA5493" w:rsidRDefault="00EA5493" w:rsidP="00EA5493">
      <w:pPr>
        <w:pStyle w:val="Normal1"/>
        <w:spacing w:before="0" w:beforeAutospacing="0" w:after="0" w:afterAutospacing="0"/>
        <w:rPr>
          <w:rFonts w:ascii="Calibri" w:hAnsi="Calibri" w:cs="Calibri"/>
          <w:color w:val="000000"/>
          <w:sz w:val="27"/>
          <w:szCs w:val="27"/>
        </w:rPr>
      </w:pPr>
      <w:r>
        <w:rPr>
          <w:rFonts w:ascii="Calibri" w:hAnsi="Calibri" w:cs="Calibri"/>
          <w:color w:val="000000"/>
          <w:sz w:val="27"/>
          <w:szCs w:val="27"/>
        </w:rPr>
        <w:t> </w:t>
      </w:r>
    </w:p>
    <w:p w:rsidR="00D50AF0" w:rsidRDefault="00EA5493" w:rsidP="00EA5493">
      <w:pPr>
        <w:pStyle w:val="Normal1"/>
        <w:spacing w:before="0" w:beforeAutospacing="0" w:after="0" w:afterAutospacing="0"/>
        <w:jc w:val="center"/>
        <w:rPr>
          <w:rStyle w:val="normalchar"/>
          <w:rFonts w:ascii="Calibri" w:hAnsi="Calibri" w:cs="Calibri"/>
          <w:color w:val="009BA8"/>
          <w:sz w:val="44"/>
          <w:szCs w:val="44"/>
        </w:rPr>
      </w:pPr>
      <w:r>
        <w:rPr>
          <w:rStyle w:val="normalchar"/>
          <w:rFonts w:ascii="Calibri" w:hAnsi="Calibri" w:cs="Calibri"/>
          <w:color w:val="009BA8"/>
          <w:sz w:val="44"/>
          <w:szCs w:val="44"/>
        </w:rPr>
        <w:t xml:space="preserve">Curriculum Impact </w:t>
      </w:r>
    </w:p>
    <w:p w:rsidR="00C0367B" w:rsidRDefault="00C0367B" w:rsidP="00EA5493">
      <w:pPr>
        <w:pStyle w:val="Normal1"/>
        <w:spacing w:before="0" w:beforeAutospacing="0" w:after="0" w:afterAutospacing="0"/>
        <w:jc w:val="center"/>
        <w:rPr>
          <w:rFonts w:ascii="Calibri" w:hAnsi="Calibri" w:cs="Calibri"/>
          <w:color w:val="000000"/>
          <w:sz w:val="27"/>
          <w:szCs w:val="27"/>
        </w:rPr>
      </w:pPr>
    </w:p>
    <w:p w:rsidR="00AC58AA" w:rsidRPr="005B00E7" w:rsidRDefault="004B06C1" w:rsidP="00472AD5">
      <w:pPr>
        <w:rPr>
          <w:rFonts w:cstheme="minorHAnsi"/>
          <w:sz w:val="24"/>
          <w:szCs w:val="24"/>
        </w:rPr>
      </w:pPr>
      <w:r w:rsidRPr="005B00E7">
        <w:rPr>
          <w:rFonts w:cstheme="minorHAnsi"/>
          <w:sz w:val="24"/>
          <w:szCs w:val="24"/>
        </w:rPr>
        <w:t xml:space="preserve">Children enjoy </w:t>
      </w:r>
      <w:r w:rsidR="00964830" w:rsidRPr="005B00E7">
        <w:rPr>
          <w:rFonts w:cstheme="minorHAnsi"/>
          <w:sz w:val="24"/>
          <w:szCs w:val="24"/>
        </w:rPr>
        <w:t>writing and</w:t>
      </w:r>
      <w:r w:rsidRPr="005B00E7">
        <w:rPr>
          <w:rFonts w:cstheme="minorHAnsi"/>
          <w:sz w:val="24"/>
          <w:szCs w:val="24"/>
        </w:rPr>
        <w:t xml:space="preserve"> </w:t>
      </w:r>
      <w:r w:rsidR="00472AD5" w:rsidRPr="005B00E7">
        <w:rPr>
          <w:rFonts w:cstheme="minorHAnsi"/>
          <w:sz w:val="24"/>
          <w:szCs w:val="24"/>
        </w:rPr>
        <w:t xml:space="preserve">presenting their thinking in written form. </w:t>
      </w:r>
      <w:r w:rsidR="00221B53" w:rsidRPr="005B00E7">
        <w:rPr>
          <w:rFonts w:cstheme="minorHAnsi"/>
          <w:sz w:val="24"/>
          <w:szCs w:val="24"/>
        </w:rPr>
        <w:t>Writing neatly in cursive style,</w:t>
      </w:r>
      <w:r w:rsidR="00361DDB">
        <w:rPr>
          <w:rFonts w:cstheme="minorHAnsi"/>
          <w:sz w:val="24"/>
          <w:szCs w:val="24"/>
        </w:rPr>
        <w:t xml:space="preserve"> (and where appropriate in print), </w:t>
      </w:r>
      <w:r w:rsidR="00221B53" w:rsidRPr="005B00E7">
        <w:rPr>
          <w:rFonts w:cstheme="minorHAnsi"/>
          <w:sz w:val="24"/>
          <w:szCs w:val="24"/>
        </w:rPr>
        <w:t xml:space="preserve">they </w:t>
      </w:r>
      <w:r w:rsidR="00CA3D12" w:rsidRPr="005B00E7">
        <w:rPr>
          <w:rFonts w:cstheme="minorHAnsi"/>
          <w:sz w:val="24"/>
          <w:szCs w:val="24"/>
        </w:rPr>
        <w:t xml:space="preserve">spell </w:t>
      </w:r>
      <w:r w:rsidR="00964830" w:rsidRPr="005B00E7">
        <w:rPr>
          <w:rFonts w:cstheme="minorHAnsi"/>
          <w:sz w:val="24"/>
          <w:szCs w:val="24"/>
        </w:rPr>
        <w:t>age-appropriate</w:t>
      </w:r>
      <w:r w:rsidR="00CA3D12" w:rsidRPr="005B00E7">
        <w:rPr>
          <w:rFonts w:cstheme="minorHAnsi"/>
          <w:sz w:val="24"/>
          <w:szCs w:val="24"/>
        </w:rPr>
        <w:t xml:space="preserve"> words correctly and use a dictionary and thesaurus effectively. </w:t>
      </w:r>
      <w:r w:rsidR="00221B53" w:rsidRPr="005B00E7">
        <w:rPr>
          <w:rFonts w:cstheme="minorHAnsi"/>
          <w:sz w:val="24"/>
          <w:szCs w:val="24"/>
        </w:rPr>
        <w:t xml:space="preserve">They use writing models </w:t>
      </w:r>
      <w:r w:rsidR="00CA3D12" w:rsidRPr="005B00E7">
        <w:rPr>
          <w:rFonts w:cstheme="minorHAnsi"/>
          <w:sz w:val="24"/>
          <w:szCs w:val="24"/>
        </w:rPr>
        <w:t xml:space="preserve">strategically </w:t>
      </w:r>
      <w:r w:rsidR="00221B53" w:rsidRPr="005B00E7">
        <w:rPr>
          <w:rFonts w:cstheme="minorHAnsi"/>
          <w:sz w:val="24"/>
          <w:szCs w:val="24"/>
        </w:rPr>
        <w:t>and contribute creatively to shared and guided writing. Independently, t</w:t>
      </w:r>
      <w:r w:rsidRPr="005B00E7">
        <w:rPr>
          <w:rFonts w:cstheme="minorHAnsi"/>
          <w:sz w:val="24"/>
          <w:szCs w:val="24"/>
        </w:rPr>
        <w:t xml:space="preserve">hey </w:t>
      </w:r>
      <w:r w:rsidR="00472AD5" w:rsidRPr="005B00E7">
        <w:rPr>
          <w:rFonts w:cstheme="minorHAnsi"/>
          <w:sz w:val="24"/>
          <w:szCs w:val="24"/>
        </w:rPr>
        <w:t>experiment with voice, formality and ambitious vocabulary choices and can write coherently, in appropriate form</w:t>
      </w:r>
      <w:r w:rsidR="00221B53" w:rsidRPr="005B00E7">
        <w:rPr>
          <w:rFonts w:cstheme="minorHAnsi"/>
          <w:sz w:val="24"/>
          <w:szCs w:val="24"/>
        </w:rPr>
        <w:t>,</w:t>
      </w:r>
      <w:r w:rsidR="00472AD5" w:rsidRPr="005B00E7">
        <w:rPr>
          <w:rFonts w:cstheme="minorHAnsi"/>
          <w:sz w:val="24"/>
          <w:szCs w:val="24"/>
        </w:rPr>
        <w:t xml:space="preserve"> addressing their audience. They can plan their work using a variety of genre specific tools and understand the process of drafting, editing and proof reading. Children use increasingly </w:t>
      </w:r>
      <w:r w:rsidR="00221B53" w:rsidRPr="005B00E7">
        <w:rPr>
          <w:rFonts w:cstheme="minorHAnsi"/>
          <w:sz w:val="24"/>
          <w:szCs w:val="24"/>
        </w:rPr>
        <w:t xml:space="preserve">accurate punctuation and make deliberate choices about sentence structure and syntax. </w:t>
      </w:r>
      <w:r w:rsidR="00CA3D12" w:rsidRPr="005B00E7">
        <w:rPr>
          <w:rFonts w:cstheme="minorHAnsi"/>
          <w:sz w:val="24"/>
          <w:szCs w:val="24"/>
        </w:rPr>
        <w:t>Most importantly, children enjoy being authors and sharing their work.</w:t>
      </w:r>
    </w:p>
    <w:p w:rsidR="00EA5493" w:rsidRDefault="00EA5493" w:rsidP="00EA5493"/>
    <w:p w:rsidR="000A3CD1" w:rsidRDefault="000A3CD1" w:rsidP="00EA5493"/>
    <w:p w:rsidR="00EA5493" w:rsidRDefault="00EA5493" w:rsidP="00EA5493"/>
    <w:sectPr w:rsidR="00EA5493" w:rsidSect="00AC58AA">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F63" w:rsidRDefault="00A90F63" w:rsidP="008E45DC">
      <w:pPr>
        <w:spacing w:after="0" w:line="240" w:lineRule="auto"/>
      </w:pPr>
      <w:r>
        <w:separator/>
      </w:r>
    </w:p>
  </w:endnote>
  <w:endnote w:type="continuationSeparator" w:id="0">
    <w:p w:rsidR="00A90F63" w:rsidRDefault="00A90F63" w:rsidP="008E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F63" w:rsidRDefault="00A90F63" w:rsidP="008E45DC">
      <w:pPr>
        <w:spacing w:after="0" w:line="240" w:lineRule="auto"/>
      </w:pPr>
      <w:r>
        <w:separator/>
      </w:r>
    </w:p>
  </w:footnote>
  <w:footnote w:type="continuationSeparator" w:id="0">
    <w:p w:rsidR="00A90F63" w:rsidRDefault="00A90F63" w:rsidP="008E4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B0477"/>
    <w:multiLevelType w:val="hybridMultilevel"/>
    <w:tmpl w:val="FBB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93"/>
    <w:rsid w:val="00052D5A"/>
    <w:rsid w:val="00067E81"/>
    <w:rsid w:val="00091EA0"/>
    <w:rsid w:val="000A3CD1"/>
    <w:rsid w:val="000C2CEC"/>
    <w:rsid w:val="000E6FE7"/>
    <w:rsid w:val="00147F76"/>
    <w:rsid w:val="0019587C"/>
    <w:rsid w:val="00221B53"/>
    <w:rsid w:val="00246C90"/>
    <w:rsid w:val="00295492"/>
    <w:rsid w:val="00361DDB"/>
    <w:rsid w:val="00376CD8"/>
    <w:rsid w:val="003D4409"/>
    <w:rsid w:val="0046084E"/>
    <w:rsid w:val="00472AD5"/>
    <w:rsid w:val="004913C4"/>
    <w:rsid w:val="00493868"/>
    <w:rsid w:val="004B06C1"/>
    <w:rsid w:val="004B7FA2"/>
    <w:rsid w:val="004C235A"/>
    <w:rsid w:val="004F50C3"/>
    <w:rsid w:val="0050008A"/>
    <w:rsid w:val="00521654"/>
    <w:rsid w:val="005428F7"/>
    <w:rsid w:val="00561152"/>
    <w:rsid w:val="00575EF2"/>
    <w:rsid w:val="005B00E7"/>
    <w:rsid w:val="006C509B"/>
    <w:rsid w:val="007C79AD"/>
    <w:rsid w:val="007D69ED"/>
    <w:rsid w:val="00802AF3"/>
    <w:rsid w:val="00871FC6"/>
    <w:rsid w:val="008E45DC"/>
    <w:rsid w:val="0092583B"/>
    <w:rsid w:val="00964830"/>
    <w:rsid w:val="009819C4"/>
    <w:rsid w:val="009A2D4E"/>
    <w:rsid w:val="00A90F63"/>
    <w:rsid w:val="00AB4337"/>
    <w:rsid w:val="00AC58AA"/>
    <w:rsid w:val="00AE6D76"/>
    <w:rsid w:val="00BF4283"/>
    <w:rsid w:val="00BF43AE"/>
    <w:rsid w:val="00C02868"/>
    <w:rsid w:val="00C0367B"/>
    <w:rsid w:val="00CA3D12"/>
    <w:rsid w:val="00CB53EA"/>
    <w:rsid w:val="00D24FF3"/>
    <w:rsid w:val="00D50AF0"/>
    <w:rsid w:val="00D84D0F"/>
    <w:rsid w:val="00E03792"/>
    <w:rsid w:val="00E1173A"/>
    <w:rsid w:val="00EA5493"/>
    <w:rsid w:val="00F3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126CB7E"/>
  <w15:docId w15:val="{41D900A9-C5D9-4264-83FF-58F6CFA4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A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EA5493"/>
  </w:style>
  <w:style w:type="paragraph" w:styleId="ListParagraph">
    <w:name w:val="List Paragraph"/>
    <w:basedOn w:val="Normal"/>
    <w:uiPriority w:val="34"/>
    <w:qFormat/>
    <w:rsid w:val="00AC58AA"/>
    <w:pPr>
      <w:ind w:left="720"/>
      <w:contextualSpacing/>
    </w:pPr>
  </w:style>
  <w:style w:type="paragraph" w:styleId="Header">
    <w:name w:val="header"/>
    <w:basedOn w:val="Normal"/>
    <w:link w:val="HeaderChar"/>
    <w:uiPriority w:val="99"/>
    <w:unhideWhenUsed/>
    <w:rsid w:val="008E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5DC"/>
  </w:style>
  <w:style w:type="paragraph" w:styleId="Footer">
    <w:name w:val="footer"/>
    <w:basedOn w:val="Normal"/>
    <w:link w:val="FooterChar"/>
    <w:uiPriority w:val="99"/>
    <w:unhideWhenUsed/>
    <w:rsid w:val="008E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5DC"/>
  </w:style>
  <w:style w:type="character" w:styleId="Hyperlink">
    <w:name w:val="Hyperlink"/>
    <w:basedOn w:val="DefaultParagraphFont"/>
    <w:uiPriority w:val="99"/>
    <w:unhideWhenUsed/>
    <w:rsid w:val="00472AD5"/>
    <w:rPr>
      <w:color w:val="0563C1" w:themeColor="hyperlink"/>
      <w:u w:val="single"/>
    </w:rPr>
  </w:style>
  <w:style w:type="character" w:customStyle="1" w:styleId="UnresolvedMention1">
    <w:name w:val="Unresolved Mention1"/>
    <w:basedOn w:val="DefaultParagraphFont"/>
    <w:uiPriority w:val="99"/>
    <w:semiHidden/>
    <w:unhideWhenUsed/>
    <w:rsid w:val="00472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96363">
      <w:bodyDiv w:val="1"/>
      <w:marLeft w:val="0"/>
      <w:marRight w:val="0"/>
      <w:marTop w:val="0"/>
      <w:marBottom w:val="0"/>
      <w:divBdr>
        <w:top w:val="none" w:sz="0" w:space="0" w:color="auto"/>
        <w:left w:val="none" w:sz="0" w:space="0" w:color="auto"/>
        <w:bottom w:val="none" w:sz="0" w:space="0" w:color="auto"/>
        <w:right w:val="none" w:sz="0" w:space="0" w:color="auto"/>
      </w:divBdr>
    </w:div>
    <w:div w:id="12236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Dubben</dc:creator>
  <cp:lastModifiedBy>Zoe Harris</cp:lastModifiedBy>
  <cp:revision>4</cp:revision>
  <dcterms:created xsi:type="dcterms:W3CDTF">2021-02-25T15:57:00Z</dcterms:created>
  <dcterms:modified xsi:type="dcterms:W3CDTF">2022-01-08T18:48:00Z</dcterms:modified>
</cp:coreProperties>
</file>